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743065" w:rsidRDefault="00743065" w:rsidP="00763D1B">
            <w:pPr>
              <w:ind w:right="1"/>
              <w:jc w:val="center"/>
              <w:rPr>
                <w:rFonts w:ascii="Arial" w:hAnsi="Arial" w:cs="Arial"/>
                <w:b/>
                <w:sz w:val="40"/>
                <w:szCs w:val="44"/>
              </w:rPr>
            </w:pPr>
            <w:r>
              <w:rPr>
                <w:noProof/>
                <w:lang w:eastAsia="en-AU"/>
              </w:rPr>
              <w:drawing>
                <wp:anchor distT="0" distB="0" distL="114300" distR="114300" simplePos="0" relativeHeight="251660288" behindDoc="0" locked="0" layoutInCell="1" allowOverlap="1">
                  <wp:simplePos x="0" y="0"/>
                  <wp:positionH relativeFrom="column">
                    <wp:posOffset>0</wp:posOffset>
                  </wp:positionH>
                  <wp:positionV relativeFrom="paragraph">
                    <wp:posOffset>161925</wp:posOffset>
                  </wp:positionV>
                  <wp:extent cx="5229225" cy="542925"/>
                  <wp:effectExtent l="19050" t="0" r="0"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5229225" cy="542925"/>
                          </a:xfrm>
                          <a:prstGeom prst="rect">
                            <a:avLst/>
                          </a:prstGeom>
                          <a:noFill/>
                          <a:ln w="9525">
                            <a:noFill/>
                            <a:miter lim="800000"/>
                            <a:headEnd/>
                            <a:tailEnd/>
                          </a:ln>
                        </pic:spPr>
                      </pic:pic>
                    </a:graphicData>
                  </a:graphic>
                </wp:anchor>
              </w:drawing>
            </w:r>
            <w:r>
              <w:rPr>
                <w:rFonts w:ascii="Arial" w:hAnsi="Arial" w:cs="Arial"/>
                <w:b/>
                <w:sz w:val="40"/>
                <w:szCs w:val="44"/>
              </w:rPr>
              <w:t xml:space="preserve">                     2012</w:t>
            </w:r>
            <w:r w:rsidR="00230988" w:rsidRPr="00230988">
              <w:rPr>
                <w:rFonts w:ascii="Arial" w:hAnsi="Arial" w:cs="Arial"/>
                <w:b/>
                <w:sz w:val="40"/>
                <w:szCs w:val="44"/>
              </w:rPr>
              <w:t xml:space="preserve"> VET Teacher Training </w:t>
            </w:r>
          </w:p>
          <w:p w:rsidR="00230988" w:rsidRPr="00763D1B" w:rsidRDefault="00743065" w:rsidP="00763D1B">
            <w:pPr>
              <w:ind w:right="1"/>
              <w:jc w:val="center"/>
              <w:rPr>
                <w:rFonts w:ascii="Arial" w:hAnsi="Arial" w:cs="Arial"/>
                <w:b/>
                <w:sz w:val="40"/>
                <w:szCs w:val="44"/>
              </w:rPr>
            </w:pPr>
            <w:r>
              <w:rPr>
                <w:rFonts w:ascii="Arial" w:hAnsi="Arial" w:cs="Arial"/>
                <w:b/>
                <w:sz w:val="40"/>
                <w:szCs w:val="44"/>
              </w:rPr>
              <w:t xml:space="preserve">                       </w:t>
            </w:r>
            <w:r w:rsidR="00AC4D0F">
              <w:rPr>
                <w:rFonts w:ascii="Arial" w:hAnsi="Arial" w:cs="Arial"/>
                <w:b/>
                <w:sz w:val="40"/>
                <w:szCs w:val="44"/>
              </w:rPr>
              <w:t>Primary Industries</w:t>
            </w:r>
          </w:p>
          <w:p w:rsidR="00266897" w:rsidRPr="00230988" w:rsidRDefault="00743065" w:rsidP="00763D1B">
            <w:pPr>
              <w:ind w:right="-18"/>
              <w:jc w:val="center"/>
            </w:pPr>
            <w:r>
              <w:rPr>
                <w:rFonts w:ascii="Arial" w:hAnsi="Arial" w:cs="Arial"/>
                <w:b/>
                <w:sz w:val="40"/>
                <w:szCs w:val="44"/>
              </w:rPr>
              <w:t xml:space="preserve">                       </w:t>
            </w:r>
            <w:r w:rsidR="00230988" w:rsidRPr="00763D1B">
              <w:rPr>
                <w:rFonts w:ascii="Arial" w:hAnsi="Arial" w:cs="Arial"/>
                <w:b/>
                <w:sz w:val="40"/>
                <w:szCs w:val="44"/>
              </w:rPr>
              <w:t>Application Form</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9"/>
          <w:headerReference w:type="first" r:id="rId10"/>
          <w:footerReference w:type="first" r:id="rId11"/>
          <w:type w:val="nextColumn"/>
          <w:pgSz w:w="11909" w:h="16834"/>
          <w:pgMar w:top="1134" w:right="389" w:bottom="719" w:left="900" w:header="720" w:footer="407" w:gutter="0"/>
          <w:cols w:sep="1" w:space="720"/>
        </w:sectPr>
      </w:pPr>
    </w:p>
    <w:p w:rsidR="003272CC" w:rsidRPr="00937C86" w:rsidRDefault="003272CC" w:rsidP="00893AC7">
      <w:pPr>
        <w:tabs>
          <w:tab w:val="left" w:pos="-540"/>
          <w:tab w:val="right" w:pos="2636"/>
        </w:tabs>
        <w:outlineLvl w:val="0"/>
        <w:rPr>
          <w:rFonts w:ascii="Arial Narrow" w:hAnsi="Arial Narrow" w:cs="Arial"/>
          <w:b/>
          <w:sz w:val="16"/>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 xml:space="preserve">1.  APPLICANT </w:t>
      </w:r>
      <w:r w:rsidR="005C639F">
        <w:rPr>
          <w:rFonts w:ascii="Arial Narrow" w:hAnsi="Arial Narrow" w:cs="Arial"/>
          <w:b/>
          <w:sz w:val="20"/>
        </w:rPr>
        <w:t>DET</w:t>
      </w:r>
      <w:r w:rsidRPr="004256C0">
        <w:rPr>
          <w:rFonts w:ascii="Arial Narrow" w:hAnsi="Arial Narrow" w:cs="Arial"/>
          <w:b/>
          <w:sz w:val="20"/>
        </w:rPr>
        <w: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5C639F"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5C639F">
              <w:rPr>
                <w:rFonts w:ascii="Arial Narrow" w:hAnsi="Arial Narrow" w:cs="Arial"/>
                <w:b/>
                <w:i/>
                <w:sz w:val="20"/>
              </w:rPr>
              <w:t>DET</w:t>
            </w:r>
            <w:r w:rsidR="003178F2" w:rsidRPr="00CA6FF1">
              <w:rPr>
                <w:rFonts w:ascii="Arial Narrow" w:hAnsi="Arial Narrow" w:cs="Arial"/>
                <w:b/>
                <w:i/>
                <w:sz w:val="20"/>
              </w:rPr>
              <w: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w:t>
      </w:r>
      <w:r w:rsidR="005C639F">
        <w:rPr>
          <w:rFonts w:ascii="Arial Narrow" w:hAnsi="Arial Narrow" w:cs="Arial"/>
          <w:sz w:val="20"/>
        </w:rPr>
        <w:t>Department of Education and 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w:t>
      </w:r>
      <w:r w:rsidR="005C639F">
        <w:rPr>
          <w:rFonts w:ascii="Arial Narrow" w:hAnsi="Arial Narrow" w:cs="Arial"/>
          <w:sz w:val="20"/>
        </w:rPr>
        <w:t>det</w:t>
      </w:r>
      <w:r w:rsidRPr="00822555">
        <w:rPr>
          <w:rFonts w:ascii="Arial Narrow" w:hAnsi="Arial Narrow" w:cs="Arial"/>
          <w:sz w:val="20"/>
        </w:rPr>
        <w:t xml:space="preserve">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 xml:space="preserve">lease list the subjects for which you have </w:t>
      </w:r>
      <w:r w:rsidR="005C639F">
        <w:rPr>
          <w:rFonts w:ascii="Arial Narrow" w:hAnsi="Arial Narrow" w:cs="Arial"/>
          <w:sz w:val="20"/>
        </w:rPr>
        <w:t>DEC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w:t>
      </w:r>
      <w:r w:rsidR="005C639F">
        <w:rPr>
          <w:rFonts w:ascii="Arial Narrow" w:hAnsi="Arial Narrow" w:cs="Arial"/>
          <w:sz w:val="20"/>
        </w:rPr>
        <w:t>DET</w:t>
      </w:r>
      <w:r w:rsidR="00822555" w:rsidRPr="00822555">
        <w:rPr>
          <w:rFonts w:ascii="Arial Narrow" w:hAnsi="Arial Narrow" w:cs="Arial"/>
          <w:sz w:val="20"/>
        </w:rPr>
        <w:t xml:space="preserve">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EE2E9A">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 xml:space="preserve">Eg. </w:t>
            </w:r>
            <w:r w:rsidR="00EE2E9A">
              <w:rPr>
                <w:rFonts w:ascii="Arial Narrow" w:hAnsi="Arial Narrow" w:cs="Arial"/>
                <w:i/>
                <w:color w:val="808080"/>
                <w:sz w:val="16"/>
                <w:szCs w:val="16"/>
              </w:rPr>
              <w:t>AGR</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EE2E9A"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Agriculture</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B817AF" w:rsidRDefault="00B817AF"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2542"/>
        <w:gridCol w:w="2268"/>
      </w:tblGrid>
      <w:tr w:rsidR="0018437C" w:rsidRPr="004256C0" w:rsidTr="0018437C">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18437C" w:rsidRPr="004256C0" w:rsidRDefault="0018437C" w:rsidP="00230988">
            <w:pPr>
              <w:ind w:left="142" w:hanging="142"/>
              <w:rPr>
                <w:rFonts w:ascii="Arial Narrow" w:hAnsi="Arial Narrow" w:cs="Arial"/>
                <w:sz w:val="20"/>
              </w:rPr>
            </w:pPr>
          </w:p>
        </w:tc>
        <w:tc>
          <w:tcPr>
            <w:tcW w:w="2542" w:type="dxa"/>
            <w:tcBorders>
              <w:top w:val="nil"/>
              <w:left w:val="single" w:sz="4" w:space="0" w:color="auto"/>
              <w:bottom w:val="nil"/>
              <w:right w:val="nil"/>
            </w:tcBorders>
            <w:shd w:val="clear" w:color="auto" w:fill="auto"/>
          </w:tcPr>
          <w:p w:rsidR="0018437C" w:rsidRPr="004256C0" w:rsidRDefault="00812610" w:rsidP="00CD3C8F">
            <w:pPr>
              <w:tabs>
                <w:tab w:val="left" w:pos="426"/>
                <w:tab w:val="left" w:pos="2576"/>
                <w:tab w:val="left" w:pos="3559"/>
              </w:tabs>
              <w:rPr>
                <w:rFonts w:ascii="Arial Narrow" w:hAnsi="Arial Narrow" w:cs="Arial"/>
                <w:sz w:val="20"/>
              </w:rPr>
            </w:pPr>
            <w:r>
              <w:rPr>
                <w:rFonts w:ascii="Arial Narrow" w:hAnsi="Arial Narrow" w:cs="Arial"/>
                <w:sz w:val="20"/>
              </w:rPr>
              <w:t>Additional Classes</w:t>
            </w:r>
            <w:r w:rsidR="0018437C">
              <w:rPr>
                <w:rFonts w:ascii="Arial Narrow" w:hAnsi="Arial Narrow" w:cs="Arial"/>
                <w:sz w:val="20"/>
              </w:rPr>
              <w:tab/>
              <w:t xml:space="preserve"> </w:t>
            </w:r>
          </w:p>
        </w:tc>
        <w:tc>
          <w:tcPr>
            <w:tcW w:w="2268" w:type="dxa"/>
            <w:tcBorders>
              <w:top w:val="nil"/>
              <w:left w:val="nil"/>
              <w:bottom w:val="nil"/>
              <w:right w:val="nil"/>
            </w:tcBorders>
            <w:shd w:val="clear" w:color="auto" w:fill="auto"/>
          </w:tcPr>
          <w:p w:rsidR="0018437C" w:rsidRPr="004256C0" w:rsidRDefault="0018437C" w:rsidP="00230988">
            <w:pPr>
              <w:tabs>
                <w:tab w:val="left" w:pos="426"/>
                <w:tab w:val="left" w:pos="2479"/>
                <w:tab w:val="left" w:pos="3559"/>
              </w:tabs>
              <w:rPr>
                <w:rFonts w:ascii="Arial Narrow" w:hAnsi="Arial Narrow" w:cs="Arial"/>
                <w:sz w:val="20"/>
              </w:rPr>
            </w:pPr>
            <w:r>
              <w:rPr>
                <w:rFonts w:ascii="Arial Narrow" w:hAnsi="Arial Narrow" w:cs="Arial"/>
                <w:sz w:val="20"/>
              </w:rPr>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230988" w:rsidRPr="00AC4D0F" w:rsidRDefault="00230988" w:rsidP="00230988">
      <w:pPr>
        <w:tabs>
          <w:tab w:val="left" w:pos="120"/>
          <w:tab w:val="right" w:pos="2636"/>
        </w:tabs>
        <w:rPr>
          <w:rFonts w:ascii="Arial Narrow" w:hAnsi="Arial Narrow" w:cs="Arial"/>
          <w:sz w:val="14"/>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AC4D0F">
        <w:rPr>
          <w:rFonts w:ascii="Arial Narrow" w:hAnsi="Arial Narrow" w:cs="Arial"/>
          <w:b/>
          <w:sz w:val="20"/>
        </w:rPr>
        <w:t>Primary Industries</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743065">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D2247D" w:rsidRPr="004256C0" w:rsidRDefault="00D2247D" w:rsidP="006B703E">
      <w:pPr>
        <w:tabs>
          <w:tab w:val="left" w:pos="426"/>
          <w:tab w:val="right" w:pos="2636"/>
          <w:tab w:val="right" w:pos="5103"/>
        </w:tabs>
        <w:ind w:right="42"/>
        <w:rPr>
          <w:rFonts w:ascii="Arial Narrow" w:hAnsi="Arial Narrow" w:cs="Arial"/>
          <w:sz w:val="20"/>
        </w:rPr>
      </w:pPr>
      <w:r w:rsidRPr="004256C0">
        <w:rPr>
          <w:rFonts w:ascii="Arial Narrow" w:hAnsi="Arial Narrow" w:cs="Arial"/>
          <w:sz w:val="20"/>
        </w:rPr>
        <w:t xml:space="preserve">List all teachers trained in </w:t>
      </w:r>
      <w:r w:rsidR="00AC4D0F">
        <w:rPr>
          <w:rFonts w:ascii="Arial Narrow" w:hAnsi="Arial Narrow" w:cs="Arial"/>
          <w:b/>
          <w:sz w:val="20"/>
        </w:rPr>
        <w:t xml:space="preserve">Primary Industries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Pr="004256C0" w:rsidRDefault="00D2247D"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763D1B" w:rsidRDefault="00230988" w:rsidP="00230988">
      <w:pPr>
        <w:tabs>
          <w:tab w:val="left" w:pos="426"/>
          <w:tab w:val="right" w:pos="2636"/>
        </w:tabs>
        <w:rPr>
          <w:rFonts w:ascii="Arial Narrow" w:hAnsi="Arial Narrow" w:cs="Arial"/>
          <w:sz w:val="8"/>
          <w:szCs w:val="16"/>
        </w:rPr>
      </w:pPr>
    </w:p>
    <w:p w:rsidR="00CC77C6" w:rsidRPr="004256C0" w:rsidRDefault="00CC77C6" w:rsidP="005E4296">
      <w:pPr>
        <w:tabs>
          <w:tab w:val="left" w:pos="426"/>
          <w:tab w:val="right" w:pos="2636"/>
        </w:tabs>
        <w:rPr>
          <w:rFonts w:ascii="Arial Narrow" w:hAnsi="Arial Narrow" w:cs="Arial"/>
          <w:b/>
          <w:sz w:val="16"/>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18437C" w:rsidRPr="000E5896" w:rsidRDefault="0018437C" w:rsidP="0018437C">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266897" w:rsidRDefault="00266897" w:rsidP="00266897">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18437C" w:rsidRPr="000E5896" w:rsidTr="0018437C">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18437C" w:rsidRPr="000E5896" w:rsidRDefault="0018437C" w:rsidP="0018437C">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18437C" w:rsidRPr="00D2247D" w:rsidRDefault="0018437C" w:rsidP="0018437C">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18437C" w:rsidRDefault="0018437C" w:rsidP="0018437C">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18437C" w:rsidRPr="000E5896" w:rsidRDefault="0018437C" w:rsidP="00266897">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266897" w:rsidP="00266897">
            <w:pPr>
              <w:tabs>
                <w:tab w:val="left" w:pos="252"/>
                <w:tab w:val="left" w:pos="372"/>
              </w:tabs>
              <w:spacing w:line="280" w:lineRule="atLeast"/>
              <w:ind w:left="-108" w:firstLine="108"/>
              <w:rPr>
                <w:rFonts w:ascii="Arial Narrow" w:hAnsi="Arial Narrow" w:cs="Arial"/>
                <w:sz w:val="20"/>
              </w:rPr>
            </w:pPr>
            <w:r>
              <w:rPr>
                <w:rFonts w:ascii="Arial Narrow" w:hAnsi="Arial Narrow" w:cs="Arial"/>
                <w:sz w:val="20"/>
              </w:rPr>
              <w:t xml:space="preserve">      </w:t>
            </w:r>
            <w:r w:rsidRPr="00E221DD">
              <w:rPr>
                <w:rFonts w:ascii="Arial Narrow" w:hAnsi="Arial Narrow" w:cs="Arial"/>
                <w:b/>
                <w:sz w:val="20"/>
              </w:rPr>
              <w:t>AND / OR</w:t>
            </w:r>
            <w:r w:rsidRPr="000E5896">
              <w:rPr>
                <w:rFonts w:ascii="Arial Narrow" w:hAnsi="Arial Narrow" w:cs="Arial"/>
                <w:sz w:val="20"/>
              </w:rPr>
              <w:t xml:space="preserve">  EXEMPTION from:</w:t>
            </w:r>
          </w:p>
        </w:tc>
      </w:tr>
    </w:tbl>
    <w:p w:rsidR="00763D1B" w:rsidRPr="000E5896" w:rsidRDefault="00763D1B"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AC4D0F" w:rsidP="00763D1B">
            <w:pPr>
              <w:tabs>
                <w:tab w:val="left" w:pos="426"/>
                <w:tab w:val="right" w:pos="2636"/>
              </w:tabs>
              <w:rPr>
                <w:rFonts w:ascii="Arial Narrow" w:hAnsi="Arial Narrow" w:cs="Arial"/>
                <w:b/>
                <w:sz w:val="20"/>
              </w:rPr>
            </w:pPr>
            <w:r>
              <w:rPr>
                <w:rFonts w:ascii="Arial Narrow" w:hAnsi="Arial Narrow" w:cs="Arial"/>
                <w:b/>
                <w:sz w:val="20"/>
              </w:rPr>
              <w:t>Senior First Aid</w:t>
            </w:r>
            <w:r w:rsidR="00266897" w:rsidRPr="00D2247D">
              <w:rPr>
                <w:rFonts w:ascii="Arial Narrow" w:hAnsi="Arial Narrow" w:cs="Arial"/>
                <w:b/>
                <w:sz w:val="20"/>
              </w:rPr>
              <w:t xml:space="preserve"> </w:t>
            </w:r>
          </w:p>
        </w:tc>
      </w:tr>
    </w:tbl>
    <w:p w:rsidR="00266897" w:rsidRDefault="00266897" w:rsidP="00266897">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D2247D">
        <w:rPr>
          <w:rFonts w:ascii="Arial Narrow" w:hAnsi="Arial Narrow" w:cs="Arial"/>
          <w:i/>
          <w:sz w:val="20"/>
        </w:rPr>
        <w:t xml:space="preserve">copy of current </w:t>
      </w:r>
      <w:r w:rsidR="00AC4D0F">
        <w:rPr>
          <w:rFonts w:ascii="Arial Narrow" w:hAnsi="Arial Narrow" w:cs="Arial"/>
          <w:i/>
          <w:sz w:val="20"/>
        </w:rPr>
        <w:t>qualification</w:t>
      </w:r>
      <w:r w:rsidR="00763D1B" w:rsidRPr="000E5896">
        <w:rPr>
          <w:rFonts w:ascii="Arial Narrow" w:hAnsi="Arial Narrow" w:cs="Arial"/>
          <w:i/>
          <w:sz w:val="20"/>
        </w:rPr>
        <w:t>)</w:t>
      </w:r>
    </w:p>
    <w:p w:rsidR="00AC4D0F" w:rsidRPr="000E5896" w:rsidRDefault="00AC4D0F" w:rsidP="00AC4D0F">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AC4D0F" w:rsidRPr="000E5896" w:rsidTr="008132CC">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AC4D0F" w:rsidRPr="000E5896" w:rsidRDefault="00AC4D0F" w:rsidP="008132CC">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AC4D0F" w:rsidRPr="00D2247D" w:rsidRDefault="00AC4D0F" w:rsidP="00EE2E9A">
            <w:pPr>
              <w:tabs>
                <w:tab w:val="left" w:pos="426"/>
                <w:tab w:val="right" w:pos="2636"/>
              </w:tabs>
              <w:rPr>
                <w:rFonts w:ascii="Arial Narrow" w:hAnsi="Arial Narrow" w:cs="Arial"/>
                <w:b/>
                <w:sz w:val="20"/>
              </w:rPr>
            </w:pPr>
            <w:r w:rsidRPr="00D2247D">
              <w:rPr>
                <w:rFonts w:ascii="Arial Narrow" w:hAnsi="Arial Narrow" w:cs="Arial"/>
                <w:b/>
                <w:sz w:val="20"/>
              </w:rPr>
              <w:t>Industry Specific Training</w:t>
            </w:r>
            <w:r w:rsidR="00EE2E9A">
              <w:rPr>
                <w:rFonts w:ascii="Arial Narrow" w:hAnsi="Arial Narrow" w:cs="Arial"/>
                <w:b/>
                <w:sz w:val="20"/>
              </w:rPr>
              <w:t xml:space="preserve"> </w:t>
            </w:r>
            <w:r w:rsidR="00EE2E9A" w:rsidRPr="00EE2E9A">
              <w:rPr>
                <w:rFonts w:ascii="Arial Narrow" w:hAnsi="Arial Narrow" w:cs="Arial"/>
                <w:b/>
                <w:sz w:val="18"/>
              </w:rPr>
              <w:t xml:space="preserve">(Agriculture </w:t>
            </w:r>
            <w:r w:rsidR="00EE2E9A">
              <w:rPr>
                <w:rFonts w:ascii="Arial Narrow" w:hAnsi="Arial Narrow" w:cs="Arial"/>
                <w:b/>
                <w:sz w:val="18"/>
              </w:rPr>
              <w:t>&amp;</w:t>
            </w:r>
            <w:r w:rsidR="00EE2E9A" w:rsidRPr="00EE2E9A">
              <w:rPr>
                <w:rFonts w:ascii="Arial Narrow" w:hAnsi="Arial Narrow" w:cs="Arial"/>
                <w:b/>
                <w:sz w:val="18"/>
              </w:rPr>
              <w:t xml:space="preserve"> Horticulture)</w:t>
            </w:r>
            <w:r w:rsidRPr="00EE2E9A">
              <w:rPr>
                <w:rFonts w:ascii="Arial Narrow" w:hAnsi="Arial Narrow" w:cs="Arial"/>
                <w:b/>
                <w:sz w:val="18"/>
              </w:rPr>
              <w:t xml:space="preserve"> </w:t>
            </w:r>
          </w:p>
        </w:tc>
      </w:tr>
    </w:tbl>
    <w:p w:rsidR="00AC4D0F" w:rsidRDefault="00AC4D0F" w:rsidP="00AC4D0F">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0E5896">
        <w:rPr>
          <w:rFonts w:ascii="Arial Narrow" w:hAnsi="Arial Narrow" w:cs="Arial"/>
          <w:i/>
          <w:sz w:val="20"/>
        </w:rPr>
        <w:t xml:space="preserve">(Include </w:t>
      </w:r>
      <w:r>
        <w:rPr>
          <w:rFonts w:ascii="Arial Narrow" w:hAnsi="Arial Narrow" w:cs="Arial"/>
          <w:i/>
          <w:sz w:val="20"/>
        </w:rPr>
        <w:t xml:space="preserve">current training package </w:t>
      </w:r>
      <w:r w:rsidRPr="000E5896">
        <w:rPr>
          <w:rFonts w:ascii="Arial Narrow" w:hAnsi="Arial Narrow" w:cs="Arial"/>
          <w:i/>
          <w:sz w:val="20"/>
        </w:rPr>
        <w:t>qualifications</w:t>
      </w:r>
      <w:r>
        <w:rPr>
          <w:rFonts w:ascii="Arial Narrow" w:hAnsi="Arial Narrow" w:cs="Arial"/>
          <w:i/>
          <w:sz w:val="20"/>
        </w:rPr>
        <w:t xml:space="preserve"> and transcripts</w:t>
      </w:r>
      <w:r w:rsidRPr="000E5896">
        <w:rPr>
          <w:rFonts w:ascii="Arial Narrow" w:hAnsi="Arial Narrow" w:cs="Arial"/>
          <w:i/>
          <w:sz w:val="20"/>
        </w:rPr>
        <w:t>)</w:t>
      </w:r>
    </w:p>
    <w:p w:rsidR="00AC4D0F" w:rsidRPr="000E5896" w:rsidRDefault="00AC4D0F" w:rsidP="00AC4D0F">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AC4D0F" w:rsidRPr="000E5896" w:rsidTr="008132CC">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AC4D0F" w:rsidRPr="000E5896" w:rsidRDefault="00AC4D0F" w:rsidP="008132CC">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AC4D0F" w:rsidRPr="00D2247D" w:rsidRDefault="00AC4D0F" w:rsidP="008132CC">
            <w:pPr>
              <w:tabs>
                <w:tab w:val="left" w:pos="426"/>
                <w:tab w:val="right" w:pos="2636"/>
              </w:tabs>
              <w:rPr>
                <w:rFonts w:ascii="Arial Narrow" w:hAnsi="Arial Narrow" w:cs="Arial"/>
                <w:b/>
                <w:sz w:val="20"/>
              </w:rPr>
            </w:pPr>
            <w:r>
              <w:rPr>
                <w:rFonts w:ascii="Arial Narrow" w:hAnsi="Arial Narrow" w:cs="Arial"/>
                <w:b/>
                <w:sz w:val="20"/>
              </w:rPr>
              <w:t>Chemical Safety</w:t>
            </w:r>
            <w:r w:rsidRPr="00D2247D">
              <w:rPr>
                <w:rFonts w:ascii="Arial Narrow" w:hAnsi="Arial Narrow" w:cs="Arial"/>
                <w:b/>
                <w:sz w:val="20"/>
              </w:rPr>
              <w:t xml:space="preserve"> </w:t>
            </w:r>
          </w:p>
        </w:tc>
      </w:tr>
    </w:tbl>
    <w:p w:rsidR="00AC4D0F" w:rsidRDefault="00AC4D0F" w:rsidP="00AC4D0F">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Pr="000E5896">
        <w:rPr>
          <w:rFonts w:ascii="Arial Narrow" w:hAnsi="Arial Narrow" w:cs="Arial"/>
          <w:i/>
          <w:sz w:val="20"/>
        </w:rPr>
        <w:t xml:space="preserve">(Include </w:t>
      </w:r>
      <w:r>
        <w:rPr>
          <w:rFonts w:ascii="Arial Narrow" w:hAnsi="Arial Narrow" w:cs="Arial"/>
          <w:i/>
          <w:sz w:val="20"/>
        </w:rPr>
        <w:t>copy of current qualification</w:t>
      </w:r>
      <w:r w:rsidRPr="000E5896">
        <w:rPr>
          <w:rFonts w:ascii="Arial Narrow" w:hAnsi="Arial Narrow" w:cs="Arial"/>
          <w:i/>
          <w:sz w:val="20"/>
        </w:rPr>
        <w:t>)</w:t>
      </w:r>
    </w:p>
    <w:p w:rsidR="00AC4D0F" w:rsidRPr="000E5896" w:rsidRDefault="00AC4D0F" w:rsidP="00AC4D0F">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AC4D0F" w:rsidRPr="000E5896" w:rsidTr="008132CC">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AC4D0F" w:rsidRPr="000E5896" w:rsidRDefault="00AC4D0F" w:rsidP="008132CC">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AC4D0F" w:rsidRPr="00D2247D" w:rsidRDefault="00AC4D0F" w:rsidP="008132CC">
            <w:pPr>
              <w:tabs>
                <w:tab w:val="left" w:pos="426"/>
                <w:tab w:val="right" w:pos="2636"/>
              </w:tabs>
              <w:rPr>
                <w:rFonts w:ascii="Arial Narrow" w:hAnsi="Arial Narrow" w:cs="Arial"/>
                <w:b/>
                <w:sz w:val="20"/>
              </w:rPr>
            </w:pPr>
            <w:r>
              <w:rPr>
                <w:rFonts w:ascii="Arial Narrow" w:hAnsi="Arial Narrow" w:cs="Arial"/>
                <w:b/>
                <w:sz w:val="20"/>
              </w:rPr>
              <w:t>Tractor Safety</w:t>
            </w:r>
            <w:r w:rsidRPr="00D2247D">
              <w:rPr>
                <w:rFonts w:ascii="Arial Narrow" w:hAnsi="Arial Narrow" w:cs="Arial"/>
                <w:b/>
                <w:sz w:val="20"/>
              </w:rPr>
              <w:t xml:space="preserve"> </w:t>
            </w:r>
          </w:p>
        </w:tc>
      </w:tr>
    </w:tbl>
    <w:p w:rsidR="00AC4D0F" w:rsidRDefault="00AC4D0F" w:rsidP="00AC4D0F">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Pr="000E5896">
        <w:rPr>
          <w:rFonts w:ascii="Arial Narrow" w:hAnsi="Arial Narrow" w:cs="Arial"/>
          <w:i/>
          <w:sz w:val="20"/>
        </w:rPr>
        <w:t xml:space="preserve">(Include </w:t>
      </w:r>
      <w:r>
        <w:rPr>
          <w:rFonts w:ascii="Arial Narrow" w:hAnsi="Arial Narrow" w:cs="Arial"/>
          <w:i/>
          <w:sz w:val="20"/>
        </w:rPr>
        <w:t>copy of current qualification</w:t>
      </w:r>
      <w:r w:rsidRPr="000E5896">
        <w:rPr>
          <w:rFonts w:ascii="Arial Narrow" w:hAnsi="Arial Narrow" w:cs="Arial"/>
          <w:i/>
          <w:sz w:val="20"/>
        </w:rPr>
        <w:t>)</w:t>
      </w:r>
    </w:p>
    <w:p w:rsidR="00AC4D0F" w:rsidRPr="000E5896" w:rsidRDefault="00AC4D0F" w:rsidP="00AC4D0F">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3376D1" w:rsidRDefault="00266897" w:rsidP="00266897">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266897" w:rsidRPr="002308FC" w:rsidRDefault="00266897" w:rsidP="00266897">
      <w:pPr>
        <w:tabs>
          <w:tab w:val="right" w:pos="2636"/>
        </w:tabs>
        <w:rPr>
          <w:rFonts w:ascii="Arial Narrow" w:hAnsi="Arial Narrow" w:cs="Arial"/>
          <w:b/>
          <w:sz w:val="16"/>
        </w:rPr>
      </w:pPr>
    </w:p>
    <w:p w:rsidR="0018437C" w:rsidRPr="00763D1B" w:rsidRDefault="0018437C" w:rsidP="0018437C">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2308FC" w:rsidRDefault="00D24121" w:rsidP="002308FC">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763D1B" w:rsidRDefault="00763D1B" w:rsidP="002E0898">
      <w:pPr>
        <w:tabs>
          <w:tab w:val="left" w:pos="392"/>
          <w:tab w:val="right" w:pos="5107"/>
        </w:tabs>
        <w:ind w:left="108"/>
        <w:rPr>
          <w:rFonts w:ascii="Arial Narrow" w:hAnsi="Arial Narrow" w:cs="Arial"/>
          <w:sz w:val="4"/>
          <w:szCs w:val="4"/>
        </w:rPr>
      </w:pPr>
    </w:p>
    <w:p w:rsidR="0061421E" w:rsidRPr="0061421E" w:rsidRDefault="0061421E" w:rsidP="00047474">
      <w:pPr>
        <w:tabs>
          <w:tab w:val="left" w:pos="392"/>
          <w:tab w:val="right" w:pos="5107"/>
        </w:tabs>
        <w:rPr>
          <w:rFonts w:ascii="Arial Narrow" w:hAnsi="Arial Narrow" w:cs="Arial"/>
          <w:sz w:val="20"/>
        </w:rPr>
        <w:sectPr w:rsidR="0061421E" w:rsidRPr="0061421E" w:rsidSect="006B703E">
          <w:type w:val="continuous"/>
          <w:pgSz w:w="11909" w:h="16834"/>
          <w:pgMar w:top="1134" w:right="427" w:bottom="719" w:left="720" w:header="720" w:footer="407" w:gutter="0"/>
          <w:cols w:num="2" w:sep="1" w:space="720" w:equalWidth="0">
            <w:col w:w="5040" w:space="534"/>
            <w:col w:w="5188"/>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2"/>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732677" w:rsidP="00E71514">
      <w:pPr>
        <w:tabs>
          <w:tab w:val="left" w:pos="240"/>
        </w:tabs>
        <w:spacing w:before="60"/>
        <w:jc w:val="both"/>
        <w:rPr>
          <w:rFonts w:ascii="Arial Narrow" w:hAnsi="Arial Narrow" w:cs="Arial"/>
          <w:sz w:val="8"/>
          <w:szCs w:val="8"/>
        </w:rPr>
      </w:pPr>
      <w:r w:rsidRPr="00732677">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18437C" w:rsidRPr="0061421E" w:rsidRDefault="0018437C"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18437C" w:rsidRPr="0061421E" w:rsidRDefault="0018437C"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743065">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w:t>
                  </w:r>
                  <w:r w:rsidR="005C639F">
                    <w:rPr>
                      <w:rFonts w:ascii="Arial Narrow" w:hAnsi="Arial Narrow" w:cs="Arial"/>
                      <w:sz w:val="18"/>
                    </w:rPr>
                    <w:t>Department of Education and Communities</w:t>
                  </w:r>
                  <w:r w:rsidRPr="0061421E">
                    <w:rPr>
                      <w:rFonts w:ascii="Arial Narrow" w:hAnsi="Arial Narrow" w:cs="Arial"/>
                      <w:sz w:val="18"/>
                    </w:rPr>
                    <w:t xml:space="preserve">. It will be used by the NSW </w:t>
                  </w:r>
                  <w:r w:rsidR="005C639F">
                    <w:rPr>
                      <w:rFonts w:ascii="Arial Narrow" w:hAnsi="Arial Narrow" w:cs="Arial"/>
                      <w:sz w:val="18"/>
                    </w:rPr>
                    <w:t>Department of Education and Communities</w:t>
                  </w:r>
                  <w:r w:rsidRPr="0061421E">
                    <w:rPr>
                      <w:rFonts w:ascii="Arial Narrow" w:hAnsi="Arial Narrow" w:cs="Arial"/>
                      <w:sz w:val="18"/>
                    </w:rPr>
                    <w:t xml:space="preserve"> for consideration of the applicant’s admission to the Program and ongoing participation in the Program.</w:t>
                  </w:r>
                </w:p>
                <w:p w:rsidR="0018437C" w:rsidRPr="0061421E" w:rsidRDefault="0018437C" w:rsidP="00E71514">
                  <w:pPr>
                    <w:tabs>
                      <w:tab w:val="left" w:pos="8025"/>
                    </w:tabs>
                    <w:ind w:right="55"/>
                    <w:jc w:val="both"/>
                    <w:rPr>
                      <w:rFonts w:ascii="Arial Narrow" w:hAnsi="Arial Narrow" w:cs="Arial"/>
                      <w:sz w:val="18"/>
                    </w:rPr>
                  </w:pPr>
                </w:p>
                <w:p w:rsidR="0018437C" w:rsidRPr="0061421E" w:rsidRDefault="0018437C"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 xml:space="preserve">rogram and other purposes relevant to the proper and prudent management of the NSW </w:t>
                  </w:r>
                  <w:r w:rsidR="005C639F">
                    <w:rPr>
                      <w:rFonts w:ascii="Arial Narrow" w:hAnsi="Arial Narrow" w:cs="Arial"/>
                      <w:sz w:val="18"/>
                    </w:rPr>
                    <w:t>Department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18437C" w:rsidRPr="0061421E" w:rsidRDefault="0018437C" w:rsidP="00E71514">
                  <w:pPr>
                    <w:tabs>
                      <w:tab w:val="left" w:pos="8025"/>
                    </w:tabs>
                    <w:ind w:right="55"/>
                    <w:jc w:val="both"/>
                    <w:rPr>
                      <w:rFonts w:ascii="Arial Narrow" w:hAnsi="Arial Narrow" w:cs="Arial"/>
                      <w:sz w:val="18"/>
                    </w:rPr>
                  </w:pPr>
                </w:p>
                <w:p w:rsidR="0018437C" w:rsidRPr="0061421E" w:rsidRDefault="0018437C"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18437C" w:rsidRPr="0061421E" w:rsidRDefault="0018437C" w:rsidP="00E71514">
                  <w:pPr>
                    <w:tabs>
                      <w:tab w:val="left" w:leader="underscore" w:pos="5670"/>
                      <w:tab w:val="left" w:leader="underscore" w:pos="7655"/>
                    </w:tabs>
                    <w:ind w:right="55"/>
                    <w:jc w:val="both"/>
                    <w:rPr>
                      <w:rFonts w:ascii="Arial Narrow" w:hAnsi="Arial Narrow" w:cs="Arial"/>
                      <w:sz w:val="18"/>
                    </w:rPr>
                  </w:pPr>
                </w:p>
                <w:p w:rsidR="0018437C" w:rsidRPr="0061421E" w:rsidRDefault="0018437C"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D3713B" w:rsidRDefault="00D3713B" w:rsidP="00E71514">
      <w:pPr>
        <w:tabs>
          <w:tab w:val="left" w:pos="240"/>
        </w:tabs>
        <w:spacing w:before="60"/>
        <w:jc w:val="both"/>
        <w:rPr>
          <w:rFonts w:ascii="Arial Narrow" w:hAnsi="Arial Narrow" w:cs="Arial"/>
          <w:sz w:val="8"/>
          <w:szCs w:val="8"/>
        </w:rPr>
      </w:pPr>
    </w:p>
    <w:p w:rsidR="00D3713B" w:rsidRPr="0061421E" w:rsidRDefault="00D3713B"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743065">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250EEE">
        <w:rPr>
          <w:rFonts w:ascii="Arial Narrow" w:hAnsi="Arial Narrow" w:cs="Arial"/>
          <w:sz w:val="20"/>
        </w:rPr>
        <w:t>Primary Industries</w:t>
      </w:r>
      <w:r w:rsidRPr="00D2247D">
        <w:rPr>
          <w:rFonts w:ascii="Arial Narrow" w:hAnsi="Arial Narrow" w:cs="Arial"/>
          <w:sz w:val="20"/>
        </w:rPr>
        <w:t xml:space="preserve"> </w:t>
      </w:r>
      <w:r w:rsidR="00F81A40">
        <w:rPr>
          <w:rFonts w:ascii="Arial Narrow" w:hAnsi="Arial Narrow" w:cs="Arial"/>
          <w:sz w:val="20"/>
        </w:rPr>
        <w:t>curriculum</w:t>
      </w:r>
      <w:r w:rsidRPr="00D2247D">
        <w:rPr>
          <w:rFonts w:ascii="Arial Narrow" w:hAnsi="Arial Narrow" w:cs="Arial"/>
          <w:sz w:val="20"/>
        </w:rPr>
        <w:t xml:space="preserve"> 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D3713B" w:rsidRDefault="00E71514" w:rsidP="00D3713B">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D3713B">
        <w:rPr>
          <w:rFonts w:ascii="Arial Narrow" w:hAnsi="Arial Narrow" w:cs="Arial"/>
          <w:sz w:val="20"/>
        </w:rPr>
        <w:t xml:space="preserve"> </w:t>
      </w:r>
      <w:r w:rsidR="00D3713B">
        <w:rPr>
          <w:rFonts w:ascii="Arial Narrow" w:hAnsi="Arial Narrow" w:cs="Arial"/>
          <w:b/>
          <w:sz w:val="20"/>
        </w:rPr>
        <w:t>VET Teacher Training will only pay the original enrolment fee for TAFE. Teachers who do not meet the TAFE deadlines will be responsible for any re-enrolment fees.</w:t>
      </w:r>
    </w:p>
    <w:p w:rsidR="00E71514" w:rsidRPr="00D2247D" w:rsidRDefault="00E71514" w:rsidP="00E71514">
      <w:pPr>
        <w:tabs>
          <w:tab w:val="left" w:pos="4500"/>
          <w:tab w:val="left" w:pos="5103"/>
        </w:tabs>
        <w:ind w:right="60"/>
        <w:jc w:val="both"/>
        <w:rPr>
          <w:rFonts w:ascii="Arial Narrow" w:hAnsi="Arial Narrow" w:cs="Arial"/>
          <w:sz w:val="20"/>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 xml:space="preserve">I certify that the information I have provided on this form is accurate and complete. In applying, I acknowledge that personal information about me will be provided to the NSW </w:t>
      </w:r>
      <w:r w:rsidR="005C639F">
        <w:rPr>
          <w:rFonts w:ascii="Arial Narrow" w:hAnsi="Arial Narrow" w:cs="Arial"/>
          <w:sz w:val="20"/>
        </w:rPr>
        <w:t>Department of Education and Communities</w:t>
      </w:r>
      <w:r w:rsidRPr="00D2247D">
        <w:rPr>
          <w:rFonts w:ascii="Arial Narrow" w:hAnsi="Arial Narrow" w:cs="Arial"/>
          <w:sz w:val="20"/>
        </w:rPr>
        <w:t xml:space="preserve"> (</w:t>
      </w:r>
      <w:r w:rsidR="005C639F">
        <w:rPr>
          <w:rFonts w:ascii="Arial Narrow" w:hAnsi="Arial Narrow" w:cs="Arial"/>
          <w:sz w:val="20"/>
        </w:rPr>
        <w:t>DEC</w:t>
      </w:r>
      <w:r w:rsidRPr="00D2247D">
        <w:rPr>
          <w:rFonts w:ascii="Arial Narrow" w:hAnsi="Arial Narrow" w:cs="Arial"/>
          <w:sz w:val="20"/>
        </w:rPr>
        <w:t xml:space="preserve">) and that in the interest of proper and prudent management of its training program, the </w:t>
      </w:r>
      <w:r w:rsidR="005C639F">
        <w:rPr>
          <w:rFonts w:ascii="Arial Narrow" w:hAnsi="Arial Narrow" w:cs="Arial"/>
          <w:sz w:val="20"/>
        </w:rPr>
        <w:t>DEC</w:t>
      </w:r>
      <w:r w:rsidRPr="00D2247D">
        <w:rPr>
          <w:rFonts w:ascii="Arial Narrow" w:hAnsi="Arial Narrow" w:cs="Arial"/>
          <w:sz w:val="20"/>
        </w:rPr>
        <w:t xml:space="preserve"> may liaise with and share information about me with other education </w:t>
      </w:r>
      <w:smartTag w:uri="urn:schemas-microsoft-com:office:smarttags" w:element="PersonName">
        <w:r w:rsidRPr="00D2247D">
          <w:rPr>
            <w:rFonts w:ascii="Arial Narrow" w:hAnsi="Arial Narrow" w:cs="Arial"/>
            <w:sz w:val="20"/>
          </w:rPr>
          <w:t>au</w:t>
        </w:r>
      </w:smartTag>
      <w:r w:rsidRPr="00D2247D">
        <w:rPr>
          <w:rFonts w:ascii="Arial Narrow" w:hAnsi="Arial Narrow" w:cs="Arial"/>
          <w:sz w:val="20"/>
        </w:rPr>
        <w:t>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Default="00E71514" w:rsidP="0061421E">
            <w:pPr>
              <w:spacing w:line="20" w:lineRule="atLeast"/>
              <w:ind w:left="-108"/>
              <w:jc w:val="both"/>
              <w:rPr>
                <w:rFonts w:ascii="Arial Narrow" w:hAnsi="Arial Narrow" w:cs="Arial"/>
                <w:sz w:val="20"/>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w:t>
            </w:r>
            <w:r w:rsidR="006B703E">
              <w:rPr>
                <w:rFonts w:ascii="Arial Narrow" w:hAnsi="Arial Narrow" w:cs="Arial"/>
                <w:b/>
                <w:sz w:val="20"/>
              </w:rPr>
              <w:t>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r w:rsidR="006B703E">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6B703E">
              <w:rPr>
                <w:rFonts w:ascii="Arial Narrow" w:hAnsi="Arial Narrow" w:cs="Arial"/>
                <w:b/>
                <w:i/>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EE2E9A">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sidR="00EE2E9A">
              <w:rPr>
                <w:rFonts w:ascii="Arial Narrow" w:hAnsi="Arial Narrow" w:cs="Arial"/>
                <w:sz w:val="20"/>
              </w:rPr>
              <w:t>.</w:t>
            </w:r>
            <w:r>
              <w:rPr>
                <w:rFonts w:ascii="Arial Narrow" w:hAnsi="Arial Narrow" w:cs="Arial"/>
                <w:sz w:val="20"/>
              </w:rPr>
              <w:t xml:space="preserve"> </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Default="00E71514" w:rsidP="00E71514">
      <w:pPr>
        <w:ind w:left="180"/>
        <w:rPr>
          <w:sz w:val="4"/>
          <w:szCs w:val="4"/>
        </w:rPr>
      </w:pPr>
    </w:p>
    <w:p w:rsidR="00E71514" w:rsidRDefault="00E71514" w:rsidP="002E0898">
      <w:pPr>
        <w:rPr>
          <w:sz w:val="4"/>
          <w:szCs w:val="4"/>
        </w:rPr>
      </w:pPr>
    </w:p>
    <w:p w:rsidR="00E71514" w:rsidRPr="00B3263F" w:rsidRDefault="00E71514" w:rsidP="002E0898">
      <w:pPr>
        <w:rPr>
          <w:sz w:val="4"/>
          <w:szCs w:val="4"/>
        </w:rPr>
      </w:pPr>
    </w:p>
    <w:sectPr w:rsidR="00E71514" w:rsidRPr="00B3263F"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B8B" w:rsidRDefault="00AA0B8B">
      <w:r>
        <w:separator/>
      </w:r>
    </w:p>
  </w:endnote>
  <w:endnote w:type="continuationSeparator" w:id="0">
    <w:p w:rsidR="00AA0B8B" w:rsidRDefault="00AA0B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7C" w:rsidRPr="002F015B" w:rsidRDefault="00743065" w:rsidP="002F015B">
    <w:pPr>
      <w:rPr>
        <w:rFonts w:ascii="Arial Narrow" w:hAnsi="Arial Narrow"/>
        <w:sz w:val="16"/>
        <w:szCs w:val="16"/>
      </w:rPr>
    </w:pPr>
    <w:r>
      <w:rPr>
        <w:rFonts w:ascii="Arial Narrow" w:hAnsi="Arial Narrow" w:cs="Arial"/>
        <w:i/>
        <w:sz w:val="16"/>
        <w:szCs w:val="16"/>
      </w:rPr>
      <w:t xml:space="preserve">2012 </w:t>
    </w:r>
    <w:r w:rsidR="0020060A" w:rsidRPr="002F015B">
      <w:rPr>
        <w:rFonts w:ascii="Arial Narrow" w:hAnsi="Arial Narrow" w:cs="Arial"/>
        <w:i/>
        <w:sz w:val="16"/>
        <w:szCs w:val="16"/>
      </w:rPr>
      <w:t>VET Teacher Training Primary Industries Application</w:t>
    </w:r>
    <w:r w:rsidR="002F015B" w:rsidRPr="002F015B">
      <w:rPr>
        <w:rFonts w:ascii="Arial Narrow" w:hAnsi="Arial Narrow" w:cs="Arial"/>
        <w:i/>
        <w:sz w:val="16"/>
        <w:szCs w:val="16"/>
      </w:rPr>
      <w:tab/>
    </w:r>
    <w:r w:rsidR="002F015B" w:rsidRPr="002F015B">
      <w:rPr>
        <w:rFonts w:ascii="Arial Narrow" w:hAnsi="Arial Narrow" w:cs="Arial"/>
        <w:i/>
        <w:sz w:val="16"/>
        <w:szCs w:val="16"/>
      </w:rPr>
      <w:tab/>
    </w:r>
    <w:r w:rsidR="002F015B">
      <w:rPr>
        <w:rFonts w:ascii="Arial Narrow" w:hAnsi="Arial Narrow"/>
        <w:sz w:val="16"/>
        <w:szCs w:val="16"/>
      </w:rPr>
      <w:tab/>
    </w:r>
    <w:r w:rsidR="002F015B">
      <w:rPr>
        <w:rFonts w:ascii="Arial Narrow" w:hAnsi="Arial Narrow"/>
        <w:sz w:val="16"/>
        <w:szCs w:val="16"/>
      </w:rPr>
      <w:tab/>
    </w:r>
    <w:r w:rsidR="002F015B">
      <w:rPr>
        <w:rFonts w:ascii="Arial Narrow" w:hAnsi="Arial Narrow"/>
        <w:sz w:val="16"/>
        <w:szCs w:val="16"/>
      </w:rPr>
      <w:tab/>
    </w:r>
    <w:r w:rsidR="002F015B">
      <w:rPr>
        <w:rFonts w:ascii="Arial Narrow" w:hAnsi="Arial Narrow"/>
        <w:sz w:val="16"/>
        <w:szCs w:val="16"/>
      </w:rPr>
      <w:tab/>
    </w:r>
    <w:r w:rsidR="002F015B">
      <w:rPr>
        <w:rFonts w:ascii="Arial Narrow" w:hAnsi="Arial Narrow"/>
        <w:sz w:val="16"/>
        <w:szCs w:val="16"/>
      </w:rPr>
      <w:tab/>
    </w:r>
    <w:r w:rsidR="002F015B">
      <w:rPr>
        <w:rFonts w:ascii="Arial Narrow" w:hAnsi="Arial Narrow"/>
        <w:sz w:val="16"/>
        <w:szCs w:val="16"/>
      </w:rPr>
      <w:tab/>
    </w:r>
    <w:r w:rsidR="002F015B">
      <w:rPr>
        <w:rFonts w:ascii="Arial Narrow" w:hAnsi="Arial Narrow"/>
        <w:sz w:val="16"/>
        <w:szCs w:val="16"/>
      </w:rPr>
      <w:tab/>
    </w:r>
    <w:r w:rsidR="002F015B" w:rsidRPr="002F015B">
      <w:rPr>
        <w:rFonts w:ascii="Arial Narrow" w:hAnsi="Arial Narrow"/>
        <w:sz w:val="16"/>
        <w:szCs w:val="16"/>
      </w:rPr>
      <w:t xml:space="preserve">Page </w:t>
    </w:r>
    <w:r w:rsidR="00732677" w:rsidRPr="002F015B">
      <w:rPr>
        <w:rFonts w:ascii="Arial Narrow" w:hAnsi="Arial Narrow"/>
        <w:sz w:val="16"/>
        <w:szCs w:val="16"/>
      </w:rPr>
      <w:fldChar w:fldCharType="begin"/>
    </w:r>
    <w:r w:rsidR="002F015B" w:rsidRPr="002F015B">
      <w:rPr>
        <w:rFonts w:ascii="Arial Narrow" w:hAnsi="Arial Narrow"/>
        <w:sz w:val="16"/>
        <w:szCs w:val="16"/>
      </w:rPr>
      <w:instrText xml:space="preserve"> PAGE </w:instrText>
    </w:r>
    <w:r w:rsidR="00732677" w:rsidRPr="002F015B">
      <w:rPr>
        <w:rFonts w:ascii="Arial Narrow" w:hAnsi="Arial Narrow"/>
        <w:sz w:val="16"/>
        <w:szCs w:val="16"/>
      </w:rPr>
      <w:fldChar w:fldCharType="separate"/>
    </w:r>
    <w:r w:rsidR="00D3713B">
      <w:rPr>
        <w:rFonts w:ascii="Arial Narrow" w:hAnsi="Arial Narrow"/>
        <w:noProof/>
        <w:sz w:val="16"/>
        <w:szCs w:val="16"/>
      </w:rPr>
      <w:t>2</w:t>
    </w:r>
    <w:r w:rsidR="00732677" w:rsidRPr="002F015B">
      <w:rPr>
        <w:rFonts w:ascii="Arial Narrow" w:hAnsi="Arial Narrow"/>
        <w:sz w:val="16"/>
        <w:szCs w:val="16"/>
      </w:rPr>
      <w:fldChar w:fldCharType="end"/>
    </w:r>
    <w:r w:rsidR="002F015B" w:rsidRPr="002F015B">
      <w:rPr>
        <w:rFonts w:ascii="Arial Narrow" w:hAnsi="Arial Narrow"/>
        <w:sz w:val="16"/>
        <w:szCs w:val="16"/>
      </w:rPr>
      <w:t xml:space="preserve"> of </w:t>
    </w:r>
    <w:r w:rsidR="00732677" w:rsidRPr="002F015B">
      <w:rPr>
        <w:rFonts w:ascii="Arial Narrow" w:hAnsi="Arial Narrow"/>
        <w:sz w:val="16"/>
        <w:szCs w:val="16"/>
      </w:rPr>
      <w:fldChar w:fldCharType="begin"/>
    </w:r>
    <w:r w:rsidR="002F015B" w:rsidRPr="002F015B">
      <w:rPr>
        <w:rFonts w:ascii="Arial Narrow" w:hAnsi="Arial Narrow"/>
        <w:sz w:val="16"/>
        <w:szCs w:val="16"/>
      </w:rPr>
      <w:instrText xml:space="preserve"> NUMPAGES  </w:instrText>
    </w:r>
    <w:r w:rsidR="00732677" w:rsidRPr="002F015B">
      <w:rPr>
        <w:rFonts w:ascii="Arial Narrow" w:hAnsi="Arial Narrow"/>
        <w:sz w:val="16"/>
        <w:szCs w:val="16"/>
      </w:rPr>
      <w:fldChar w:fldCharType="separate"/>
    </w:r>
    <w:r w:rsidR="00D3713B">
      <w:rPr>
        <w:rFonts w:ascii="Arial Narrow" w:hAnsi="Arial Narrow"/>
        <w:noProof/>
        <w:sz w:val="16"/>
        <w:szCs w:val="16"/>
      </w:rPr>
      <w:t>2</w:t>
    </w:r>
    <w:r w:rsidR="00732677" w:rsidRPr="002F015B">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7C" w:rsidRPr="00A06544" w:rsidRDefault="0018437C"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B8B" w:rsidRDefault="00AA0B8B">
      <w:r>
        <w:separator/>
      </w:r>
    </w:p>
  </w:footnote>
  <w:footnote w:type="continuationSeparator" w:id="0">
    <w:p w:rsidR="00AA0B8B" w:rsidRDefault="00AA0B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7C" w:rsidRPr="00151173" w:rsidRDefault="0018437C"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7C" w:rsidRPr="008E0CB7" w:rsidRDefault="0018437C"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7">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8">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7"/>
  </w:num>
  <w:num w:numId="19">
    <w:abstractNumId w:val="7"/>
  </w:num>
  <w:num w:numId="20">
    <w:abstractNumId w:val="14"/>
  </w:num>
  <w:num w:numId="21">
    <w:abstractNumId w:val="28"/>
  </w:num>
  <w:num w:numId="22">
    <w:abstractNumId w:val="35"/>
  </w:num>
  <w:num w:numId="23">
    <w:abstractNumId w:val="4"/>
  </w:num>
  <w:num w:numId="24">
    <w:abstractNumId w:val="8"/>
  </w:num>
  <w:num w:numId="25">
    <w:abstractNumId w:val="18"/>
  </w:num>
  <w:num w:numId="26">
    <w:abstractNumId w:val="33"/>
  </w:num>
  <w:num w:numId="27">
    <w:abstractNumId w:val="36"/>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11265">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C24"/>
    <w:rsid w:val="000368B2"/>
    <w:rsid w:val="00042417"/>
    <w:rsid w:val="00043BA5"/>
    <w:rsid w:val="00044909"/>
    <w:rsid w:val="00045AFF"/>
    <w:rsid w:val="00047474"/>
    <w:rsid w:val="0005313B"/>
    <w:rsid w:val="00061383"/>
    <w:rsid w:val="00065B73"/>
    <w:rsid w:val="0008191E"/>
    <w:rsid w:val="00081DCB"/>
    <w:rsid w:val="00094E04"/>
    <w:rsid w:val="00095BF8"/>
    <w:rsid w:val="00096222"/>
    <w:rsid w:val="00097E73"/>
    <w:rsid w:val="000A27F5"/>
    <w:rsid w:val="000A283B"/>
    <w:rsid w:val="000A4907"/>
    <w:rsid w:val="000A5C7C"/>
    <w:rsid w:val="000C6144"/>
    <w:rsid w:val="000C6B21"/>
    <w:rsid w:val="000C7026"/>
    <w:rsid w:val="000E25CF"/>
    <w:rsid w:val="000E4FA3"/>
    <w:rsid w:val="000E6F66"/>
    <w:rsid w:val="00103C6E"/>
    <w:rsid w:val="00104D4E"/>
    <w:rsid w:val="00106A72"/>
    <w:rsid w:val="00106D24"/>
    <w:rsid w:val="00110564"/>
    <w:rsid w:val="001178BF"/>
    <w:rsid w:val="001179EB"/>
    <w:rsid w:val="00120ACF"/>
    <w:rsid w:val="0012137F"/>
    <w:rsid w:val="00123330"/>
    <w:rsid w:val="00124FC4"/>
    <w:rsid w:val="0012569A"/>
    <w:rsid w:val="00126199"/>
    <w:rsid w:val="00130209"/>
    <w:rsid w:val="00137A37"/>
    <w:rsid w:val="0014405C"/>
    <w:rsid w:val="00145547"/>
    <w:rsid w:val="00155438"/>
    <w:rsid w:val="00157EB0"/>
    <w:rsid w:val="00165EB9"/>
    <w:rsid w:val="0017445F"/>
    <w:rsid w:val="001745CB"/>
    <w:rsid w:val="00177BF4"/>
    <w:rsid w:val="00182D57"/>
    <w:rsid w:val="00183673"/>
    <w:rsid w:val="0018437C"/>
    <w:rsid w:val="00185FEC"/>
    <w:rsid w:val="0019217D"/>
    <w:rsid w:val="001A0A4F"/>
    <w:rsid w:val="001A156F"/>
    <w:rsid w:val="001A3861"/>
    <w:rsid w:val="001A682B"/>
    <w:rsid w:val="001A7922"/>
    <w:rsid w:val="001B0391"/>
    <w:rsid w:val="001D4E7D"/>
    <w:rsid w:val="001D5254"/>
    <w:rsid w:val="001D6C5E"/>
    <w:rsid w:val="001F782E"/>
    <w:rsid w:val="001F7CFA"/>
    <w:rsid w:val="0020060A"/>
    <w:rsid w:val="00204E6F"/>
    <w:rsid w:val="0021286C"/>
    <w:rsid w:val="0022150A"/>
    <w:rsid w:val="00224172"/>
    <w:rsid w:val="002308FC"/>
    <w:rsid w:val="00230988"/>
    <w:rsid w:val="00234D92"/>
    <w:rsid w:val="00244B6F"/>
    <w:rsid w:val="002471D2"/>
    <w:rsid w:val="00250EEE"/>
    <w:rsid w:val="002548A8"/>
    <w:rsid w:val="002612F6"/>
    <w:rsid w:val="00266050"/>
    <w:rsid w:val="00266897"/>
    <w:rsid w:val="00272935"/>
    <w:rsid w:val="00280663"/>
    <w:rsid w:val="00286092"/>
    <w:rsid w:val="00293951"/>
    <w:rsid w:val="002944F2"/>
    <w:rsid w:val="002969CE"/>
    <w:rsid w:val="002A1FAD"/>
    <w:rsid w:val="002A3935"/>
    <w:rsid w:val="002C7A78"/>
    <w:rsid w:val="002D2B80"/>
    <w:rsid w:val="002E0898"/>
    <w:rsid w:val="002F015B"/>
    <w:rsid w:val="002F0EE1"/>
    <w:rsid w:val="00302A3B"/>
    <w:rsid w:val="003033A0"/>
    <w:rsid w:val="00304FAC"/>
    <w:rsid w:val="00306169"/>
    <w:rsid w:val="003065B1"/>
    <w:rsid w:val="003178F2"/>
    <w:rsid w:val="003253DC"/>
    <w:rsid w:val="003272CC"/>
    <w:rsid w:val="00327D38"/>
    <w:rsid w:val="003323E7"/>
    <w:rsid w:val="00342385"/>
    <w:rsid w:val="00342732"/>
    <w:rsid w:val="00342EB0"/>
    <w:rsid w:val="00345ACC"/>
    <w:rsid w:val="0035347A"/>
    <w:rsid w:val="00357FAE"/>
    <w:rsid w:val="003718AF"/>
    <w:rsid w:val="00372988"/>
    <w:rsid w:val="00375141"/>
    <w:rsid w:val="003830AE"/>
    <w:rsid w:val="0038372A"/>
    <w:rsid w:val="00384459"/>
    <w:rsid w:val="00387996"/>
    <w:rsid w:val="00387AD3"/>
    <w:rsid w:val="003913B2"/>
    <w:rsid w:val="003931D2"/>
    <w:rsid w:val="003958D9"/>
    <w:rsid w:val="003A3BA7"/>
    <w:rsid w:val="003B236E"/>
    <w:rsid w:val="003B5965"/>
    <w:rsid w:val="003C7D0C"/>
    <w:rsid w:val="003D5165"/>
    <w:rsid w:val="003D5F53"/>
    <w:rsid w:val="003E2CBE"/>
    <w:rsid w:val="003E5C1C"/>
    <w:rsid w:val="003F1674"/>
    <w:rsid w:val="003F37DD"/>
    <w:rsid w:val="003F57FE"/>
    <w:rsid w:val="004012EB"/>
    <w:rsid w:val="00403038"/>
    <w:rsid w:val="004038AB"/>
    <w:rsid w:val="00413DA8"/>
    <w:rsid w:val="004153A4"/>
    <w:rsid w:val="00421089"/>
    <w:rsid w:val="0042564F"/>
    <w:rsid w:val="004256C0"/>
    <w:rsid w:val="004365CA"/>
    <w:rsid w:val="00442FB3"/>
    <w:rsid w:val="0044790C"/>
    <w:rsid w:val="00453041"/>
    <w:rsid w:val="0045584D"/>
    <w:rsid w:val="004629D7"/>
    <w:rsid w:val="00462CF5"/>
    <w:rsid w:val="0046306E"/>
    <w:rsid w:val="00465AF7"/>
    <w:rsid w:val="00472A47"/>
    <w:rsid w:val="00474420"/>
    <w:rsid w:val="00482269"/>
    <w:rsid w:val="00485098"/>
    <w:rsid w:val="00494BD1"/>
    <w:rsid w:val="00496586"/>
    <w:rsid w:val="004A38F1"/>
    <w:rsid w:val="004A685A"/>
    <w:rsid w:val="004A6C32"/>
    <w:rsid w:val="004B450A"/>
    <w:rsid w:val="004C12FB"/>
    <w:rsid w:val="004C461D"/>
    <w:rsid w:val="004D3151"/>
    <w:rsid w:val="004E60E5"/>
    <w:rsid w:val="004F3702"/>
    <w:rsid w:val="00512398"/>
    <w:rsid w:val="00515CB8"/>
    <w:rsid w:val="00520966"/>
    <w:rsid w:val="00520ED2"/>
    <w:rsid w:val="00521196"/>
    <w:rsid w:val="00526762"/>
    <w:rsid w:val="00534A29"/>
    <w:rsid w:val="005436C9"/>
    <w:rsid w:val="0055119C"/>
    <w:rsid w:val="005616C5"/>
    <w:rsid w:val="005748EF"/>
    <w:rsid w:val="0058778E"/>
    <w:rsid w:val="0059267D"/>
    <w:rsid w:val="00597349"/>
    <w:rsid w:val="005B08CC"/>
    <w:rsid w:val="005B3A54"/>
    <w:rsid w:val="005B6C75"/>
    <w:rsid w:val="005C639F"/>
    <w:rsid w:val="005D62D0"/>
    <w:rsid w:val="005D6A30"/>
    <w:rsid w:val="005E13AF"/>
    <w:rsid w:val="005E3509"/>
    <w:rsid w:val="005E4296"/>
    <w:rsid w:val="005E48AC"/>
    <w:rsid w:val="005F2171"/>
    <w:rsid w:val="00601EED"/>
    <w:rsid w:val="006067A8"/>
    <w:rsid w:val="0061127E"/>
    <w:rsid w:val="006118BD"/>
    <w:rsid w:val="00613083"/>
    <w:rsid w:val="0061421E"/>
    <w:rsid w:val="00614470"/>
    <w:rsid w:val="006163D6"/>
    <w:rsid w:val="006274A5"/>
    <w:rsid w:val="00631039"/>
    <w:rsid w:val="006338DF"/>
    <w:rsid w:val="006400D7"/>
    <w:rsid w:val="00642E48"/>
    <w:rsid w:val="00643984"/>
    <w:rsid w:val="00651001"/>
    <w:rsid w:val="00653F07"/>
    <w:rsid w:val="00660243"/>
    <w:rsid w:val="006656E7"/>
    <w:rsid w:val="0067432C"/>
    <w:rsid w:val="00675460"/>
    <w:rsid w:val="00677902"/>
    <w:rsid w:val="006804AD"/>
    <w:rsid w:val="00683521"/>
    <w:rsid w:val="0068503B"/>
    <w:rsid w:val="00693428"/>
    <w:rsid w:val="00695370"/>
    <w:rsid w:val="00697438"/>
    <w:rsid w:val="006A3742"/>
    <w:rsid w:val="006A3DE5"/>
    <w:rsid w:val="006B703E"/>
    <w:rsid w:val="006B7ABF"/>
    <w:rsid w:val="006C128C"/>
    <w:rsid w:val="006C1478"/>
    <w:rsid w:val="006D5C3C"/>
    <w:rsid w:val="006D5CDE"/>
    <w:rsid w:val="006E3528"/>
    <w:rsid w:val="006E4121"/>
    <w:rsid w:val="006E4E2D"/>
    <w:rsid w:val="006E51C5"/>
    <w:rsid w:val="006F141F"/>
    <w:rsid w:val="006F1754"/>
    <w:rsid w:val="006F23FF"/>
    <w:rsid w:val="006F6546"/>
    <w:rsid w:val="006F77F1"/>
    <w:rsid w:val="00701CFE"/>
    <w:rsid w:val="0070209C"/>
    <w:rsid w:val="00703EB2"/>
    <w:rsid w:val="00706140"/>
    <w:rsid w:val="007065DE"/>
    <w:rsid w:val="00715A03"/>
    <w:rsid w:val="0072306C"/>
    <w:rsid w:val="00732677"/>
    <w:rsid w:val="007356BD"/>
    <w:rsid w:val="00743065"/>
    <w:rsid w:val="00743694"/>
    <w:rsid w:val="00743C49"/>
    <w:rsid w:val="00744E35"/>
    <w:rsid w:val="0074678D"/>
    <w:rsid w:val="00751EB7"/>
    <w:rsid w:val="007546B8"/>
    <w:rsid w:val="00754F9B"/>
    <w:rsid w:val="00756D7F"/>
    <w:rsid w:val="00756FF2"/>
    <w:rsid w:val="007619A6"/>
    <w:rsid w:val="00763D1B"/>
    <w:rsid w:val="007709FC"/>
    <w:rsid w:val="007925A1"/>
    <w:rsid w:val="00794731"/>
    <w:rsid w:val="00794BFB"/>
    <w:rsid w:val="007962C5"/>
    <w:rsid w:val="007A2358"/>
    <w:rsid w:val="007B5F3E"/>
    <w:rsid w:val="007B7A3D"/>
    <w:rsid w:val="007C023D"/>
    <w:rsid w:val="007C0ED2"/>
    <w:rsid w:val="007C158E"/>
    <w:rsid w:val="007C20BD"/>
    <w:rsid w:val="007C75F3"/>
    <w:rsid w:val="007D36C0"/>
    <w:rsid w:val="007D68BD"/>
    <w:rsid w:val="007E6020"/>
    <w:rsid w:val="007F1606"/>
    <w:rsid w:val="007F3213"/>
    <w:rsid w:val="007F5DC1"/>
    <w:rsid w:val="00807699"/>
    <w:rsid w:val="00812610"/>
    <w:rsid w:val="008132CC"/>
    <w:rsid w:val="00820017"/>
    <w:rsid w:val="00822555"/>
    <w:rsid w:val="0082567D"/>
    <w:rsid w:val="00825B83"/>
    <w:rsid w:val="00834B14"/>
    <w:rsid w:val="008420C5"/>
    <w:rsid w:val="00846B24"/>
    <w:rsid w:val="00847A9B"/>
    <w:rsid w:val="00857397"/>
    <w:rsid w:val="0086072C"/>
    <w:rsid w:val="00862A4C"/>
    <w:rsid w:val="008664C7"/>
    <w:rsid w:val="0087654D"/>
    <w:rsid w:val="00890581"/>
    <w:rsid w:val="008914B3"/>
    <w:rsid w:val="008938B5"/>
    <w:rsid w:val="00893AC7"/>
    <w:rsid w:val="008946E7"/>
    <w:rsid w:val="008A1576"/>
    <w:rsid w:val="008A23ED"/>
    <w:rsid w:val="008A6DF4"/>
    <w:rsid w:val="008B493D"/>
    <w:rsid w:val="008B4D00"/>
    <w:rsid w:val="008C68BB"/>
    <w:rsid w:val="008D049E"/>
    <w:rsid w:val="008D184B"/>
    <w:rsid w:val="008D53F1"/>
    <w:rsid w:val="008E0AEE"/>
    <w:rsid w:val="008E593F"/>
    <w:rsid w:val="008E6AF8"/>
    <w:rsid w:val="008F1AA2"/>
    <w:rsid w:val="008F7FDD"/>
    <w:rsid w:val="009031A0"/>
    <w:rsid w:val="009062F6"/>
    <w:rsid w:val="009142C8"/>
    <w:rsid w:val="00914651"/>
    <w:rsid w:val="00915DD2"/>
    <w:rsid w:val="00916947"/>
    <w:rsid w:val="00917862"/>
    <w:rsid w:val="00920392"/>
    <w:rsid w:val="00922133"/>
    <w:rsid w:val="009277B5"/>
    <w:rsid w:val="0093104C"/>
    <w:rsid w:val="00936E36"/>
    <w:rsid w:val="00937C86"/>
    <w:rsid w:val="00946362"/>
    <w:rsid w:val="00946DA4"/>
    <w:rsid w:val="00947882"/>
    <w:rsid w:val="00951AAD"/>
    <w:rsid w:val="00962CA2"/>
    <w:rsid w:val="009712D0"/>
    <w:rsid w:val="009729D7"/>
    <w:rsid w:val="00974AC2"/>
    <w:rsid w:val="00976DBF"/>
    <w:rsid w:val="009777A5"/>
    <w:rsid w:val="00981970"/>
    <w:rsid w:val="0098214E"/>
    <w:rsid w:val="009851E0"/>
    <w:rsid w:val="009862CE"/>
    <w:rsid w:val="009874B9"/>
    <w:rsid w:val="009966B3"/>
    <w:rsid w:val="00996A9C"/>
    <w:rsid w:val="009A09E8"/>
    <w:rsid w:val="009A1CD8"/>
    <w:rsid w:val="009A6417"/>
    <w:rsid w:val="009B46F8"/>
    <w:rsid w:val="009B4FF8"/>
    <w:rsid w:val="009C2404"/>
    <w:rsid w:val="009C317A"/>
    <w:rsid w:val="009C55AB"/>
    <w:rsid w:val="009C6FF3"/>
    <w:rsid w:val="009D306A"/>
    <w:rsid w:val="009E3188"/>
    <w:rsid w:val="009E7B28"/>
    <w:rsid w:val="009F17FB"/>
    <w:rsid w:val="009F1F4D"/>
    <w:rsid w:val="009F40B2"/>
    <w:rsid w:val="009F7E8C"/>
    <w:rsid w:val="00A00B45"/>
    <w:rsid w:val="00A01615"/>
    <w:rsid w:val="00A01F7C"/>
    <w:rsid w:val="00A06544"/>
    <w:rsid w:val="00A1016D"/>
    <w:rsid w:val="00A10874"/>
    <w:rsid w:val="00A17B40"/>
    <w:rsid w:val="00A17FD9"/>
    <w:rsid w:val="00A313B6"/>
    <w:rsid w:val="00A3562B"/>
    <w:rsid w:val="00A42086"/>
    <w:rsid w:val="00A64904"/>
    <w:rsid w:val="00A74AA9"/>
    <w:rsid w:val="00A75DAD"/>
    <w:rsid w:val="00A822CE"/>
    <w:rsid w:val="00A926C7"/>
    <w:rsid w:val="00A97091"/>
    <w:rsid w:val="00A97DD1"/>
    <w:rsid w:val="00AA0B8B"/>
    <w:rsid w:val="00AA2684"/>
    <w:rsid w:val="00AB1156"/>
    <w:rsid w:val="00AB77BD"/>
    <w:rsid w:val="00AC2FC9"/>
    <w:rsid w:val="00AC4D0F"/>
    <w:rsid w:val="00AC52EF"/>
    <w:rsid w:val="00AD05E1"/>
    <w:rsid w:val="00AD418A"/>
    <w:rsid w:val="00AE5BC5"/>
    <w:rsid w:val="00AF3A36"/>
    <w:rsid w:val="00B03B88"/>
    <w:rsid w:val="00B075CF"/>
    <w:rsid w:val="00B2145F"/>
    <w:rsid w:val="00B23C58"/>
    <w:rsid w:val="00B25A12"/>
    <w:rsid w:val="00B274EC"/>
    <w:rsid w:val="00B3263F"/>
    <w:rsid w:val="00B34CFF"/>
    <w:rsid w:val="00B43F42"/>
    <w:rsid w:val="00B558F1"/>
    <w:rsid w:val="00B559F8"/>
    <w:rsid w:val="00B617FA"/>
    <w:rsid w:val="00B6394A"/>
    <w:rsid w:val="00B6643B"/>
    <w:rsid w:val="00B6773B"/>
    <w:rsid w:val="00B73A99"/>
    <w:rsid w:val="00B76618"/>
    <w:rsid w:val="00B817AF"/>
    <w:rsid w:val="00B94215"/>
    <w:rsid w:val="00B9525A"/>
    <w:rsid w:val="00B96F91"/>
    <w:rsid w:val="00BB47FB"/>
    <w:rsid w:val="00BB4CE7"/>
    <w:rsid w:val="00BB5106"/>
    <w:rsid w:val="00BB5F26"/>
    <w:rsid w:val="00BB6194"/>
    <w:rsid w:val="00BC7358"/>
    <w:rsid w:val="00BD064A"/>
    <w:rsid w:val="00BE6CFC"/>
    <w:rsid w:val="00BF06EF"/>
    <w:rsid w:val="00BF309B"/>
    <w:rsid w:val="00BF59BC"/>
    <w:rsid w:val="00BF5A4D"/>
    <w:rsid w:val="00BF5CEB"/>
    <w:rsid w:val="00BF6EF7"/>
    <w:rsid w:val="00C02678"/>
    <w:rsid w:val="00C0495B"/>
    <w:rsid w:val="00C04C6D"/>
    <w:rsid w:val="00C130B6"/>
    <w:rsid w:val="00C15AB0"/>
    <w:rsid w:val="00C200E6"/>
    <w:rsid w:val="00C20EE3"/>
    <w:rsid w:val="00C25B29"/>
    <w:rsid w:val="00C263D7"/>
    <w:rsid w:val="00C316F9"/>
    <w:rsid w:val="00C34467"/>
    <w:rsid w:val="00C34A31"/>
    <w:rsid w:val="00C3740F"/>
    <w:rsid w:val="00C4756E"/>
    <w:rsid w:val="00C47C4B"/>
    <w:rsid w:val="00C62ABD"/>
    <w:rsid w:val="00C64047"/>
    <w:rsid w:val="00C675B3"/>
    <w:rsid w:val="00C7085B"/>
    <w:rsid w:val="00C70B83"/>
    <w:rsid w:val="00C711C8"/>
    <w:rsid w:val="00C73D1E"/>
    <w:rsid w:val="00C92634"/>
    <w:rsid w:val="00C95D5E"/>
    <w:rsid w:val="00CA341C"/>
    <w:rsid w:val="00CA38E9"/>
    <w:rsid w:val="00CA4E54"/>
    <w:rsid w:val="00CA6FF1"/>
    <w:rsid w:val="00CA7EA4"/>
    <w:rsid w:val="00CB518B"/>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6711"/>
    <w:rsid w:val="00D07C94"/>
    <w:rsid w:val="00D07F93"/>
    <w:rsid w:val="00D103B0"/>
    <w:rsid w:val="00D143C4"/>
    <w:rsid w:val="00D15416"/>
    <w:rsid w:val="00D16EA0"/>
    <w:rsid w:val="00D2247D"/>
    <w:rsid w:val="00D23BCC"/>
    <w:rsid w:val="00D23FB5"/>
    <w:rsid w:val="00D24121"/>
    <w:rsid w:val="00D31EFF"/>
    <w:rsid w:val="00D334BB"/>
    <w:rsid w:val="00D362CC"/>
    <w:rsid w:val="00D3713B"/>
    <w:rsid w:val="00D4037F"/>
    <w:rsid w:val="00D41099"/>
    <w:rsid w:val="00D42450"/>
    <w:rsid w:val="00D4534E"/>
    <w:rsid w:val="00D637EF"/>
    <w:rsid w:val="00D63909"/>
    <w:rsid w:val="00D75EC2"/>
    <w:rsid w:val="00D8521B"/>
    <w:rsid w:val="00D87F39"/>
    <w:rsid w:val="00D90105"/>
    <w:rsid w:val="00D91D44"/>
    <w:rsid w:val="00D92C33"/>
    <w:rsid w:val="00DA4C9C"/>
    <w:rsid w:val="00DA5D1B"/>
    <w:rsid w:val="00DB7631"/>
    <w:rsid w:val="00DD052F"/>
    <w:rsid w:val="00DE1861"/>
    <w:rsid w:val="00DE2317"/>
    <w:rsid w:val="00DE293C"/>
    <w:rsid w:val="00DE3F7E"/>
    <w:rsid w:val="00E0074B"/>
    <w:rsid w:val="00E00D46"/>
    <w:rsid w:val="00E027FB"/>
    <w:rsid w:val="00E05773"/>
    <w:rsid w:val="00E1657C"/>
    <w:rsid w:val="00E25AAE"/>
    <w:rsid w:val="00E25EEC"/>
    <w:rsid w:val="00E26D8C"/>
    <w:rsid w:val="00E301CE"/>
    <w:rsid w:val="00E306F4"/>
    <w:rsid w:val="00E36730"/>
    <w:rsid w:val="00E4195B"/>
    <w:rsid w:val="00E50E69"/>
    <w:rsid w:val="00E61033"/>
    <w:rsid w:val="00E62434"/>
    <w:rsid w:val="00E62971"/>
    <w:rsid w:val="00E71514"/>
    <w:rsid w:val="00E71D88"/>
    <w:rsid w:val="00E72B46"/>
    <w:rsid w:val="00E751F2"/>
    <w:rsid w:val="00E80C18"/>
    <w:rsid w:val="00E84675"/>
    <w:rsid w:val="00E90F2A"/>
    <w:rsid w:val="00E92E8C"/>
    <w:rsid w:val="00E93603"/>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E9A"/>
    <w:rsid w:val="00EE2FD9"/>
    <w:rsid w:val="00EE4EB1"/>
    <w:rsid w:val="00EF0077"/>
    <w:rsid w:val="00F01C41"/>
    <w:rsid w:val="00F05121"/>
    <w:rsid w:val="00F10E32"/>
    <w:rsid w:val="00F14026"/>
    <w:rsid w:val="00F1445A"/>
    <w:rsid w:val="00F16EDF"/>
    <w:rsid w:val="00F210EC"/>
    <w:rsid w:val="00F243AD"/>
    <w:rsid w:val="00F27267"/>
    <w:rsid w:val="00F32A29"/>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1A40"/>
    <w:rsid w:val="00F83768"/>
    <w:rsid w:val="00F960A1"/>
    <w:rsid w:val="00FA2DD0"/>
    <w:rsid w:val="00FA32D3"/>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20060A"/>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419861183">
      <w:bodyDiv w:val="1"/>
      <w:marLeft w:val="0"/>
      <w:marRight w:val="0"/>
      <w:marTop w:val="0"/>
      <w:marBottom w:val="0"/>
      <w:divBdr>
        <w:top w:val="none" w:sz="0" w:space="0" w:color="auto"/>
        <w:left w:val="none" w:sz="0" w:space="0" w:color="auto"/>
        <w:bottom w:val="none" w:sz="0" w:space="0" w:color="auto"/>
        <w:right w:val="none" w:sz="0" w:space="0" w:color="auto"/>
      </w:divBdr>
    </w:div>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D969C-A8CF-40E4-8441-87C33DC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6474</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6</cp:revision>
  <cp:lastPrinted>2011-11-21T22:41:00Z</cp:lastPrinted>
  <dcterms:created xsi:type="dcterms:W3CDTF">2011-10-19T04:09:00Z</dcterms:created>
  <dcterms:modified xsi:type="dcterms:W3CDTF">2011-11-22T03:25:00Z</dcterms:modified>
</cp:coreProperties>
</file>